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80" w:rsidRPr="00033888" w:rsidRDefault="007E1E5C" w:rsidP="0003388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33888">
        <w:rPr>
          <w:rFonts w:ascii="Times New Roman" w:hAnsi="Times New Roman" w:cs="Times New Roman"/>
          <w:b/>
        </w:rPr>
        <w:t>История 5 класс</w:t>
      </w:r>
    </w:p>
    <w:p w:rsidR="007E1E5C" w:rsidRPr="00033888" w:rsidRDefault="007E1E5C" w:rsidP="0003388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33888">
        <w:rPr>
          <w:rFonts w:ascii="Times New Roman" w:hAnsi="Times New Roman" w:cs="Times New Roman"/>
          <w:b/>
        </w:rPr>
        <w:t>Вариант №2.</w:t>
      </w:r>
    </w:p>
    <w:p w:rsidR="007E1E5C" w:rsidRPr="00033888" w:rsidRDefault="007E1E5C" w:rsidP="00033888">
      <w:pPr>
        <w:spacing w:line="240" w:lineRule="auto"/>
        <w:jc w:val="both"/>
        <w:rPr>
          <w:rFonts w:ascii="Times New Roman" w:hAnsi="Times New Roman" w:cs="Times New Roman"/>
        </w:rPr>
      </w:pPr>
      <w:r w:rsidRPr="00033888">
        <w:rPr>
          <w:rFonts w:ascii="Times New Roman" w:hAnsi="Times New Roman" w:cs="Times New Roman"/>
          <w:b/>
        </w:rPr>
        <w:t>1.</w:t>
      </w:r>
      <w:r w:rsidRPr="00033888">
        <w:rPr>
          <w:rFonts w:ascii="Times New Roman" w:eastAsia="Calibri" w:hAnsi="Times New Roman" w:cs="Times New Roman"/>
          <w:b/>
        </w:rPr>
        <w:t>. Служащие в Египте, собирающие налоги, записывающие приказы, подсчитывающие доходы, назывались:</w:t>
      </w:r>
      <w:r w:rsidRPr="00033888">
        <w:rPr>
          <w:rFonts w:ascii="Times New Roman" w:eastAsia="Calibri" w:hAnsi="Times New Roman" w:cs="Times New Roman"/>
        </w:rPr>
        <w:t xml:space="preserve">  </w:t>
      </w:r>
    </w:p>
    <w:p w:rsidR="007E1E5C" w:rsidRPr="00033888" w:rsidRDefault="007E1E5C" w:rsidP="00033888">
      <w:pPr>
        <w:spacing w:line="240" w:lineRule="auto"/>
        <w:jc w:val="both"/>
        <w:rPr>
          <w:rFonts w:ascii="Times New Roman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 xml:space="preserve"> а) вождями;  </w:t>
      </w:r>
    </w:p>
    <w:p w:rsidR="007E1E5C" w:rsidRPr="00033888" w:rsidRDefault="007E1E5C" w:rsidP="00033888">
      <w:pPr>
        <w:spacing w:line="240" w:lineRule="auto"/>
        <w:jc w:val="both"/>
        <w:rPr>
          <w:rFonts w:ascii="Times New Roman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 xml:space="preserve"> б) фараонами; </w:t>
      </w:r>
    </w:p>
    <w:p w:rsidR="007E1E5C" w:rsidRPr="00033888" w:rsidRDefault="007E1E5C" w:rsidP="00033888">
      <w:pPr>
        <w:spacing w:line="240" w:lineRule="auto"/>
        <w:jc w:val="both"/>
        <w:rPr>
          <w:rFonts w:ascii="Times New Roman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 xml:space="preserve">  в) писцами; </w:t>
      </w:r>
    </w:p>
    <w:p w:rsidR="007E1E5C" w:rsidRPr="00033888" w:rsidRDefault="007E1E5C" w:rsidP="00033888">
      <w:pPr>
        <w:spacing w:line="240" w:lineRule="auto"/>
        <w:jc w:val="both"/>
        <w:rPr>
          <w:rFonts w:ascii="Times New Roman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 xml:space="preserve">  г) жрецами.</w:t>
      </w:r>
    </w:p>
    <w:p w:rsidR="007E1E5C" w:rsidRPr="00033888" w:rsidRDefault="007E1E5C" w:rsidP="00033888">
      <w:pPr>
        <w:spacing w:line="240" w:lineRule="auto"/>
        <w:rPr>
          <w:rFonts w:ascii="Times New Roman" w:hAnsi="Times New Roman" w:cs="Times New Roman"/>
          <w:b/>
          <w:i/>
        </w:rPr>
      </w:pPr>
      <w:r w:rsidRPr="00033888">
        <w:rPr>
          <w:rFonts w:ascii="Times New Roman" w:hAnsi="Times New Roman" w:cs="Times New Roman"/>
        </w:rPr>
        <w:t xml:space="preserve">2. </w:t>
      </w:r>
      <w:r w:rsidRPr="00033888">
        <w:rPr>
          <w:rFonts w:ascii="Times New Roman" w:eastAsia="Calibri" w:hAnsi="Times New Roman" w:cs="Times New Roman"/>
          <w:b/>
          <w:i/>
        </w:rPr>
        <w:t>Самые крупные завоевания совершил</w:t>
      </w:r>
      <w:r w:rsidR="00033888">
        <w:rPr>
          <w:rFonts w:ascii="Times New Roman" w:eastAsia="Calibri" w:hAnsi="Times New Roman" w:cs="Times New Roman"/>
          <w:b/>
          <w:i/>
        </w:rPr>
        <w:t xml:space="preserve"> египетский фараон</w:t>
      </w:r>
      <w:r w:rsidRPr="00033888">
        <w:rPr>
          <w:rFonts w:ascii="Times New Roman" w:eastAsia="Calibri" w:hAnsi="Times New Roman" w:cs="Times New Roman"/>
          <w:b/>
          <w:i/>
        </w:rPr>
        <w:t>:</w:t>
      </w:r>
    </w:p>
    <w:p w:rsidR="007E1E5C" w:rsidRPr="00033888" w:rsidRDefault="007E1E5C" w:rsidP="00033888">
      <w:pPr>
        <w:spacing w:line="240" w:lineRule="auto"/>
        <w:rPr>
          <w:rFonts w:ascii="Times New Roman" w:hAnsi="Times New Roman" w:cs="Times New Roman"/>
        </w:rPr>
      </w:pPr>
      <w:r w:rsidRPr="00033888">
        <w:rPr>
          <w:rFonts w:ascii="Times New Roman" w:eastAsia="Calibri" w:hAnsi="Times New Roman" w:cs="Times New Roman"/>
          <w:b/>
          <w:i/>
        </w:rPr>
        <w:t xml:space="preserve"> </w:t>
      </w:r>
      <w:r w:rsidRPr="00033888">
        <w:rPr>
          <w:rFonts w:ascii="Times New Roman" w:hAnsi="Times New Roman" w:cs="Times New Roman"/>
        </w:rPr>
        <w:t>а) Тутмос III</w:t>
      </w:r>
    </w:p>
    <w:p w:rsidR="007E1E5C" w:rsidRPr="00033888" w:rsidRDefault="007E1E5C" w:rsidP="00033888">
      <w:pPr>
        <w:spacing w:line="240" w:lineRule="auto"/>
        <w:rPr>
          <w:rFonts w:ascii="Times New Roman" w:hAnsi="Times New Roman" w:cs="Times New Roman"/>
        </w:rPr>
      </w:pPr>
      <w:r w:rsidRPr="00033888">
        <w:rPr>
          <w:rFonts w:ascii="Times New Roman" w:eastAsia="Calibri" w:hAnsi="Times New Roman" w:cs="Times New Roman"/>
          <w:b/>
          <w:i/>
        </w:rPr>
        <w:t xml:space="preserve"> </w:t>
      </w:r>
      <w:r w:rsidRPr="00033888">
        <w:rPr>
          <w:rFonts w:ascii="Times New Roman" w:hAnsi="Times New Roman" w:cs="Times New Roman"/>
        </w:rPr>
        <w:t>б) Птолемей</w:t>
      </w:r>
    </w:p>
    <w:p w:rsidR="007E1E5C" w:rsidRPr="00033888" w:rsidRDefault="007E1E5C" w:rsidP="00033888">
      <w:pPr>
        <w:spacing w:line="240" w:lineRule="auto"/>
        <w:rPr>
          <w:rFonts w:ascii="Times New Roman" w:hAnsi="Times New Roman" w:cs="Times New Roman"/>
        </w:rPr>
      </w:pPr>
      <w:r w:rsidRPr="00033888">
        <w:rPr>
          <w:rFonts w:ascii="Times New Roman" w:eastAsia="Calibri" w:hAnsi="Times New Roman" w:cs="Times New Roman"/>
          <w:b/>
          <w:i/>
        </w:rPr>
        <w:t xml:space="preserve"> </w:t>
      </w:r>
      <w:r w:rsidRPr="00033888">
        <w:rPr>
          <w:rFonts w:ascii="Times New Roman" w:eastAsia="Calibri" w:hAnsi="Times New Roman" w:cs="Times New Roman"/>
        </w:rPr>
        <w:t>в) Эхнатон.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  <w:b/>
        </w:rPr>
      </w:pPr>
      <w:r w:rsidRPr="00033888">
        <w:rPr>
          <w:rFonts w:ascii="Times New Roman" w:hAnsi="Times New Roman" w:cs="Times New Roman"/>
        </w:rPr>
        <w:t xml:space="preserve">3. </w:t>
      </w:r>
      <w:r w:rsidRPr="00033888">
        <w:rPr>
          <w:rFonts w:ascii="Times New Roman" w:eastAsia="Calibri" w:hAnsi="Times New Roman" w:cs="Times New Roman"/>
          <w:b/>
        </w:rPr>
        <w:t xml:space="preserve">Письменность в </w:t>
      </w:r>
      <w:proofErr w:type="gramStart"/>
      <w:r w:rsidRPr="00033888">
        <w:rPr>
          <w:rFonts w:ascii="Times New Roman" w:eastAsia="Calibri" w:hAnsi="Times New Roman" w:cs="Times New Roman"/>
          <w:b/>
        </w:rPr>
        <w:t>Древнем</w:t>
      </w:r>
      <w:proofErr w:type="gramEnd"/>
      <w:r w:rsidRPr="00033888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33888">
        <w:rPr>
          <w:rFonts w:ascii="Times New Roman" w:eastAsia="Calibri" w:hAnsi="Times New Roman" w:cs="Times New Roman"/>
          <w:b/>
        </w:rPr>
        <w:t>Двуречье</w:t>
      </w:r>
      <w:proofErr w:type="spellEnd"/>
      <w:r w:rsidRPr="00033888">
        <w:rPr>
          <w:rFonts w:ascii="Times New Roman" w:eastAsia="Calibri" w:hAnsi="Times New Roman" w:cs="Times New Roman"/>
          <w:b/>
        </w:rPr>
        <w:t>?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а) линейное письмо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б) иероглифы</w:t>
      </w:r>
    </w:p>
    <w:p w:rsidR="007E1E5C" w:rsidRPr="00033888" w:rsidRDefault="007E1E5C" w:rsidP="00033888">
      <w:pPr>
        <w:spacing w:line="240" w:lineRule="auto"/>
        <w:rPr>
          <w:rFonts w:ascii="Times New Roman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в) клинопись</w:t>
      </w:r>
      <w:r w:rsidRPr="00033888">
        <w:rPr>
          <w:rFonts w:ascii="Times New Roman" w:hAnsi="Times New Roman" w:cs="Times New Roman"/>
        </w:rPr>
        <w:t>.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  <w:b/>
        </w:rPr>
      </w:pPr>
      <w:r w:rsidRPr="00033888">
        <w:rPr>
          <w:rFonts w:ascii="Times New Roman" w:hAnsi="Times New Roman" w:cs="Times New Roman"/>
        </w:rPr>
        <w:t xml:space="preserve">4. </w:t>
      </w:r>
      <w:r w:rsidRPr="00033888">
        <w:rPr>
          <w:rFonts w:ascii="Times New Roman" w:eastAsia="Calibri" w:hAnsi="Times New Roman" w:cs="Times New Roman"/>
          <w:b/>
        </w:rPr>
        <w:t>Что изобрели финикийцы.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а) прозрачное стекло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б) компас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в) бумагу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  <w:b/>
        </w:rPr>
      </w:pPr>
      <w:r w:rsidRPr="00033888">
        <w:rPr>
          <w:rFonts w:ascii="Times New Roman" w:eastAsia="Calibri" w:hAnsi="Times New Roman" w:cs="Times New Roman"/>
          <w:b/>
          <w:i/>
        </w:rPr>
        <w:t xml:space="preserve">5. </w:t>
      </w:r>
      <w:r w:rsidRPr="00033888">
        <w:rPr>
          <w:rFonts w:ascii="Times New Roman" w:eastAsia="Calibri" w:hAnsi="Times New Roman" w:cs="Times New Roman"/>
          <w:b/>
        </w:rPr>
        <w:t>Где протекает река Инд?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а) в Египте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6) в Индии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в) в Китае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  <w:b/>
        </w:rPr>
      </w:pPr>
      <w:r w:rsidRPr="00033888">
        <w:rPr>
          <w:rFonts w:ascii="Times New Roman" w:eastAsia="Calibri" w:hAnsi="Times New Roman" w:cs="Times New Roman"/>
          <w:b/>
          <w:i/>
        </w:rPr>
        <w:t>6.</w:t>
      </w:r>
      <w:r w:rsidRPr="00033888">
        <w:rPr>
          <w:rFonts w:ascii="Times New Roman" w:hAnsi="Times New Roman" w:cs="Times New Roman"/>
          <w:b/>
        </w:rPr>
        <w:t xml:space="preserve"> </w:t>
      </w:r>
      <w:r w:rsidRPr="00033888">
        <w:rPr>
          <w:rFonts w:ascii="Times New Roman" w:eastAsia="Calibri" w:hAnsi="Times New Roman" w:cs="Times New Roman"/>
          <w:b/>
        </w:rPr>
        <w:t>Вавилонский царь, при котором были записаны первые законы: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а) Хаммурапи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б) Соломон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в) Гильгамеш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  <w:b/>
        </w:rPr>
      </w:pPr>
      <w:r w:rsidRPr="00033888">
        <w:rPr>
          <w:rFonts w:ascii="Times New Roman" w:eastAsia="Calibri" w:hAnsi="Times New Roman" w:cs="Times New Roman"/>
          <w:b/>
          <w:i/>
        </w:rPr>
        <w:t xml:space="preserve">7.  </w:t>
      </w:r>
      <w:r w:rsidRPr="00033888">
        <w:rPr>
          <w:rFonts w:ascii="Times New Roman" w:eastAsia="Calibri" w:hAnsi="Times New Roman" w:cs="Times New Roman"/>
          <w:b/>
        </w:rPr>
        <w:t>Что обозначает понятие «религия»?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а) вера в сверхъестественные силы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б) вера в силы природы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в) умение подчиняться кому-либо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  <w:b/>
        </w:rPr>
      </w:pPr>
      <w:r w:rsidRPr="00033888">
        <w:rPr>
          <w:rFonts w:ascii="Times New Roman" w:eastAsia="Calibri" w:hAnsi="Times New Roman" w:cs="Times New Roman"/>
          <w:b/>
          <w:i/>
        </w:rPr>
        <w:t xml:space="preserve">8. </w:t>
      </w:r>
      <w:r w:rsidRPr="00033888">
        <w:rPr>
          <w:rFonts w:ascii="Times New Roman" w:eastAsia="Calibri" w:hAnsi="Times New Roman" w:cs="Times New Roman"/>
          <w:b/>
        </w:rPr>
        <w:t>Гроб, куда клали умерших фараонов в древнем Египте: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lastRenderedPageBreak/>
        <w:t>а) саркофаг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б) пирамида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в) мумия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  <w:b/>
        </w:rPr>
      </w:pPr>
      <w:r w:rsidRPr="00033888">
        <w:rPr>
          <w:rFonts w:ascii="Times New Roman" w:eastAsia="Calibri" w:hAnsi="Times New Roman" w:cs="Times New Roman"/>
          <w:b/>
          <w:i/>
        </w:rPr>
        <w:t xml:space="preserve">9. </w:t>
      </w:r>
      <w:r w:rsidRPr="00033888">
        <w:rPr>
          <w:rFonts w:ascii="Times New Roman" w:eastAsia="Calibri" w:hAnsi="Times New Roman" w:cs="Times New Roman"/>
          <w:b/>
        </w:rPr>
        <w:t>«Жилище» для богов в Древнем Египте: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а) саркофаг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б) пирамида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</w:rPr>
      </w:pPr>
      <w:r w:rsidRPr="00033888">
        <w:rPr>
          <w:rFonts w:ascii="Times New Roman" w:eastAsia="Calibri" w:hAnsi="Times New Roman" w:cs="Times New Roman"/>
        </w:rPr>
        <w:t>в) храм</w:t>
      </w:r>
    </w:p>
    <w:p w:rsidR="00033888" w:rsidRPr="00033888" w:rsidRDefault="007E1E5C" w:rsidP="00033888">
      <w:pPr>
        <w:spacing w:line="240" w:lineRule="auto"/>
        <w:rPr>
          <w:rFonts w:ascii="Times New Roman" w:hAnsi="Times New Roman" w:cs="Times New Roman"/>
        </w:rPr>
      </w:pPr>
      <w:r w:rsidRPr="00033888">
        <w:rPr>
          <w:rFonts w:ascii="Times New Roman" w:eastAsia="Calibri" w:hAnsi="Times New Roman" w:cs="Times New Roman"/>
          <w:b/>
          <w:i/>
        </w:rPr>
        <w:t xml:space="preserve">10. </w:t>
      </w:r>
      <w:r w:rsidR="00033888" w:rsidRPr="00033888">
        <w:rPr>
          <w:rFonts w:ascii="Times New Roman" w:hAnsi="Times New Roman" w:cs="Times New Roman"/>
        </w:rPr>
        <w:t>Ассирийский царь, повелевший собрать в своем дворце библиотеку:</w:t>
      </w:r>
    </w:p>
    <w:p w:rsidR="00033888" w:rsidRPr="00033888" w:rsidRDefault="00033888" w:rsidP="00033888">
      <w:pPr>
        <w:spacing w:line="240" w:lineRule="auto"/>
        <w:rPr>
          <w:rFonts w:ascii="Times New Roman" w:hAnsi="Times New Roman" w:cs="Times New Roman"/>
        </w:rPr>
      </w:pPr>
      <w:r w:rsidRPr="00033888">
        <w:rPr>
          <w:rFonts w:ascii="Times New Roman" w:hAnsi="Times New Roman" w:cs="Times New Roman"/>
        </w:rPr>
        <w:t xml:space="preserve">   а) </w:t>
      </w:r>
      <w:proofErr w:type="spellStart"/>
      <w:r w:rsidRPr="00033888">
        <w:rPr>
          <w:rFonts w:ascii="Times New Roman" w:hAnsi="Times New Roman" w:cs="Times New Roman"/>
        </w:rPr>
        <w:t>Ашшурбанапал</w:t>
      </w:r>
      <w:proofErr w:type="spellEnd"/>
    </w:p>
    <w:p w:rsidR="00033888" w:rsidRPr="00033888" w:rsidRDefault="00033888" w:rsidP="00033888">
      <w:pPr>
        <w:spacing w:line="240" w:lineRule="auto"/>
        <w:rPr>
          <w:rFonts w:ascii="Times New Roman" w:hAnsi="Times New Roman" w:cs="Times New Roman"/>
        </w:rPr>
      </w:pPr>
      <w:r w:rsidRPr="00033888">
        <w:rPr>
          <w:rFonts w:ascii="Times New Roman" w:hAnsi="Times New Roman" w:cs="Times New Roman"/>
        </w:rPr>
        <w:t xml:space="preserve">   б) Тутанхамон</w:t>
      </w:r>
    </w:p>
    <w:p w:rsidR="00033888" w:rsidRDefault="00033888" w:rsidP="00033888">
      <w:pPr>
        <w:spacing w:line="240" w:lineRule="auto"/>
        <w:rPr>
          <w:rFonts w:ascii="Times New Roman" w:hAnsi="Times New Roman" w:cs="Times New Roman"/>
        </w:rPr>
      </w:pPr>
      <w:r w:rsidRPr="00033888">
        <w:rPr>
          <w:rFonts w:ascii="Times New Roman" w:hAnsi="Times New Roman" w:cs="Times New Roman"/>
        </w:rPr>
        <w:t xml:space="preserve">  в) Хаммурапи.</w:t>
      </w:r>
    </w:p>
    <w:p w:rsidR="00033888" w:rsidRPr="00033888" w:rsidRDefault="00033888" w:rsidP="00033888">
      <w:pPr>
        <w:spacing w:line="240" w:lineRule="auto"/>
        <w:rPr>
          <w:rFonts w:ascii="Times New Roman" w:hAnsi="Times New Roman" w:cs="Times New Roman"/>
          <w:b/>
          <w:color w:val="FF0000"/>
        </w:rPr>
      </w:pPr>
      <w:r w:rsidRPr="00033888">
        <w:rPr>
          <w:rFonts w:ascii="Times New Roman" w:hAnsi="Times New Roman" w:cs="Times New Roman"/>
          <w:b/>
          <w:color w:val="FF0000"/>
        </w:rPr>
        <w:t>Ответы: 1-в; 2-а; 3-в; 4-а; 5-б; 6-а; 7-а; 8-а; 9-в; 10а.</w:t>
      </w:r>
    </w:p>
    <w:p w:rsidR="007E1E5C" w:rsidRPr="00033888" w:rsidRDefault="007E1E5C" w:rsidP="00033888">
      <w:pPr>
        <w:spacing w:line="240" w:lineRule="auto"/>
        <w:rPr>
          <w:rFonts w:ascii="Times New Roman" w:eastAsia="Calibri" w:hAnsi="Times New Roman" w:cs="Times New Roman"/>
          <w:b/>
          <w:i/>
        </w:rPr>
      </w:pPr>
    </w:p>
    <w:p w:rsidR="007E1E5C" w:rsidRPr="00033888" w:rsidRDefault="007E1E5C" w:rsidP="00033888">
      <w:pPr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7E1E5C" w:rsidRPr="00033888" w:rsidRDefault="007E1E5C" w:rsidP="00033888">
      <w:pPr>
        <w:spacing w:line="240" w:lineRule="auto"/>
        <w:rPr>
          <w:rFonts w:ascii="Times New Roman" w:hAnsi="Times New Roman" w:cs="Times New Roman"/>
        </w:rPr>
      </w:pPr>
    </w:p>
    <w:sectPr w:rsidR="007E1E5C" w:rsidRPr="00033888" w:rsidSect="00A5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E1E5C"/>
    <w:rsid w:val="00033888"/>
    <w:rsid w:val="007E1E5C"/>
    <w:rsid w:val="00A5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2011-12-18T06:44:00Z</dcterms:created>
  <dcterms:modified xsi:type="dcterms:W3CDTF">2011-12-18T07:13:00Z</dcterms:modified>
</cp:coreProperties>
</file>